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45" w:rsidRDefault="00E76245" w:rsidP="00E76245">
      <w:pPr>
        <w:pStyle w:val="a3"/>
        <w:spacing w:before="24" w:beforeAutospacing="0" w:after="336" w:afterAutospacing="0"/>
        <w:ind w:right="30"/>
        <w:rPr>
          <w:rFonts w:ascii="Arial" w:hAnsi="Arial" w:cs="Arial"/>
          <w:sz w:val="32"/>
          <w:szCs w:val="32"/>
        </w:rPr>
      </w:pPr>
    </w:p>
    <w:p w:rsidR="00E76245" w:rsidRDefault="00FB4F96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Нам без предупреждения отключили горячую воду, правомерно ли это?</w:t>
      </w:r>
    </w:p>
    <w:p w:rsidR="00FB4F96" w:rsidRPr="00FB4F96" w:rsidRDefault="00FB4F96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</w:p>
    <w:p w:rsidR="00FB4F96" w:rsidRDefault="00FB4F96" w:rsidP="00FB4F96">
      <w:pPr>
        <w:pStyle w:val="a3"/>
        <w:spacing w:before="0" w:beforeAutospacing="0" w:after="0" w:afterAutospacing="0"/>
        <w:ind w:right="30"/>
        <w:rPr>
          <w:b/>
          <w:sz w:val="28"/>
          <w:szCs w:val="32"/>
        </w:rPr>
      </w:pPr>
      <w:r w:rsidRPr="00FB4F96">
        <w:rPr>
          <w:sz w:val="28"/>
          <w:szCs w:val="32"/>
        </w:rPr>
        <w:t xml:space="preserve">На вопрос отвечает прокурор Сергиевского района </w:t>
      </w:r>
      <w:r w:rsidRPr="00FB4F96">
        <w:rPr>
          <w:b/>
          <w:sz w:val="28"/>
          <w:szCs w:val="32"/>
        </w:rPr>
        <w:t>Виталий Рябов</w:t>
      </w:r>
    </w:p>
    <w:p w:rsidR="00FB4F96" w:rsidRPr="00FB4F96" w:rsidRDefault="00FB4F96" w:rsidP="00FB4F96">
      <w:pPr>
        <w:pStyle w:val="a3"/>
        <w:spacing w:before="0" w:beforeAutospacing="0" w:after="0" w:afterAutospacing="0"/>
        <w:ind w:right="30"/>
        <w:rPr>
          <w:b/>
          <w:sz w:val="28"/>
          <w:szCs w:val="32"/>
        </w:rPr>
      </w:pPr>
    </w:p>
    <w:p w:rsidR="00E76245" w:rsidRPr="00FB4F96" w:rsidRDefault="00FB4F96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>
        <w:rPr>
          <w:b/>
          <w:sz w:val="28"/>
          <w:szCs w:val="32"/>
        </w:rPr>
        <w:t>-</w:t>
      </w:r>
      <w:bookmarkStart w:id="0" w:name="_GoBack"/>
      <w:bookmarkEnd w:id="0"/>
      <w:r w:rsidRPr="00FB4F96">
        <w:rPr>
          <w:b/>
          <w:sz w:val="28"/>
          <w:szCs w:val="32"/>
        </w:rPr>
        <w:t xml:space="preserve">Нет, </w:t>
      </w:r>
      <w:r w:rsidRPr="00FB4F96">
        <w:rPr>
          <w:sz w:val="28"/>
          <w:szCs w:val="32"/>
        </w:rPr>
        <w:t>это не правомерно, так как в</w:t>
      </w:r>
      <w:r w:rsidR="00E76245" w:rsidRPr="00FB4F96">
        <w:rPr>
          <w:sz w:val="28"/>
          <w:szCs w:val="32"/>
        </w:rPr>
        <w:t>одоснабжение должно поступать в жилые помещения непрерывно, что указано в договоре, который потребитель заключает с управляющей компанией (УК), организация, осуществляющая горячее водоснабжение (ГВС), может отключать горячую воду, но при этом должны быть основания. </w:t>
      </w:r>
    </w:p>
    <w:p w:rsidR="00E76245" w:rsidRPr="00FB4F96" w:rsidRDefault="00E76245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     Так отключение ГВС возможно не более чем на 8 часов в месяц. Существует также часовое ограничение, подача ГВС или ХВС может быть прекращена в совокупности не больше чем на 4 часа в день. </w:t>
      </w:r>
    </w:p>
    <w:p w:rsidR="00E76245" w:rsidRPr="00FB4F96" w:rsidRDefault="00E76245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     Управляющая компания может отключать горячую воду по объективным причинам, если ситуация аварийная, то ремонтные службы обязаны устранить проблему в течение восьми часов. Это максимальный период в месяцы. </w:t>
      </w:r>
    </w:p>
    <w:p w:rsidR="00E76245" w:rsidRPr="00FB4F96" w:rsidRDefault="00E76245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     Между тем законодательством предусмотрены исключения из правил: </w:t>
      </w:r>
    </w:p>
    <w:p w:rsidR="00E76245" w:rsidRPr="00FB4F96" w:rsidRDefault="00E76245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1. Капитальный ремонт. Работы проводятся по плану, при этом жильцов обязаны оповестить заранее. </w:t>
      </w:r>
    </w:p>
    <w:p w:rsidR="00E76245" w:rsidRPr="00FB4F96" w:rsidRDefault="00E76245" w:rsidP="00FB4F96">
      <w:pPr>
        <w:pStyle w:val="a3"/>
        <w:spacing w:before="0" w:beforeAutospacing="0" w:after="0" w:afterAutospacing="0"/>
        <w:ind w:right="30"/>
        <w:rPr>
          <w:sz w:val="28"/>
          <w:szCs w:val="32"/>
        </w:rPr>
      </w:pPr>
      <w:r w:rsidRPr="00FB4F96">
        <w:rPr>
          <w:sz w:val="28"/>
          <w:szCs w:val="32"/>
        </w:rPr>
        <w:t>2. Профилактика проводится только летом, но оговорка касается горячего водоснабжения. Коммунальные служ</w:t>
      </w:r>
      <w:r w:rsidR="00FB4F96" w:rsidRPr="00FB4F96">
        <w:rPr>
          <w:sz w:val="28"/>
          <w:szCs w:val="32"/>
        </w:rPr>
        <w:t>бы обязаны уложиться в 14 дней.</w:t>
      </w:r>
    </w:p>
    <w:p w:rsidR="009754F6" w:rsidRPr="00FB4F96" w:rsidRDefault="00E76245" w:rsidP="00FB4F96">
      <w:pPr>
        <w:rPr>
          <w:sz w:val="22"/>
        </w:rPr>
      </w:pPr>
      <w:r w:rsidRPr="00FB4F96">
        <w:rPr>
          <w:sz w:val="28"/>
          <w:szCs w:val="32"/>
        </w:rPr>
        <w:t>     В случае нарушения управляющей организацией вышеуказанных условий, собственник вправе написать жалобу и потребовать произвести перерасчет, заявление для пересчета оплаты следует написать в управляющую компанию, на балансе которой находится частный или многоквартирный дом</w:t>
      </w:r>
    </w:p>
    <w:sectPr w:rsidR="009754F6" w:rsidRPr="00FB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45"/>
    <w:rsid w:val="009754F6"/>
    <w:rsid w:val="00E76245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FD9E-BDBE-46CD-A47A-4FF27CD4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2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2019-08-01T11:51:00Z</dcterms:created>
  <dcterms:modified xsi:type="dcterms:W3CDTF">2019-08-01T11:51:00Z</dcterms:modified>
</cp:coreProperties>
</file>